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B1" w:rsidRDefault="00B102B1" w:rsidP="00763A85">
      <w:pPr>
        <w:spacing w:before="33" w:after="0" w:line="240" w:lineRule="auto"/>
        <w:ind w:left="-720" w:right="-824"/>
        <w:jc w:val="both"/>
        <w:rPr>
          <w:rFonts w:ascii="Times New Roman" w:hAnsi="Times New Roman"/>
          <w:color w:val="000000"/>
          <w:sz w:val="24"/>
          <w:szCs w:val="28"/>
        </w:rPr>
      </w:pPr>
      <w:r w:rsidRPr="00393AC3">
        <w:rPr>
          <w:rFonts w:ascii="Times New Roman" w:hAnsi="Times New Roman"/>
          <w:color w:val="000000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799.5pt">
            <v:imagedata r:id="rId4" o:title=""/>
          </v:shape>
        </w:pict>
      </w:r>
      <w:r w:rsidRPr="00763A85">
        <w:rPr>
          <w:rFonts w:ascii="Times New Roman" w:hAnsi="Times New Roman"/>
          <w:color w:val="000000"/>
          <w:sz w:val="24"/>
          <w:szCs w:val="28"/>
        </w:rPr>
        <w:t xml:space="preserve">                       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EC16E1">
        <w:rPr>
          <w:rFonts w:ascii="Times New Roman" w:hAnsi="Times New Roman"/>
          <w:color w:val="000000"/>
          <w:sz w:val="24"/>
          <w:szCs w:val="28"/>
        </w:rPr>
        <w:t>1.4. Предусмотренный настоящим Положение</w:t>
      </w:r>
      <w:r>
        <w:rPr>
          <w:rFonts w:ascii="Times New Roman" w:hAnsi="Times New Roman"/>
          <w:color w:val="000000"/>
          <w:sz w:val="24"/>
          <w:szCs w:val="28"/>
        </w:rPr>
        <w:t xml:space="preserve">м перечень локальных 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 xml:space="preserve">  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актов не </w:t>
      </w:r>
      <w:r>
        <w:rPr>
          <w:rFonts w:ascii="Times New Roman" w:hAnsi="Times New Roman"/>
          <w:color w:val="000000"/>
          <w:sz w:val="24"/>
          <w:szCs w:val="28"/>
        </w:rPr>
        <w:t>является</w:t>
      </w:r>
    </w:p>
    <w:p w:rsidR="00B102B1" w:rsidRPr="00763A85" w:rsidRDefault="00B102B1" w:rsidP="00763A85">
      <w:pPr>
        <w:spacing w:before="33" w:after="0" w:line="240" w:lineRule="auto"/>
        <w:ind w:left="-720" w:right="-824"/>
        <w:jc w:val="both"/>
        <w:rPr>
          <w:rFonts w:ascii="Times New Roman" w:hAnsi="Times New Roman"/>
          <w:color w:val="000000"/>
          <w:sz w:val="24"/>
          <w:szCs w:val="28"/>
        </w:rPr>
      </w:pPr>
      <w:r w:rsidRPr="00763A85">
        <w:rPr>
          <w:rFonts w:ascii="Times New Roman" w:hAnsi="Times New Roman"/>
          <w:color w:val="000000"/>
          <w:sz w:val="24"/>
          <w:szCs w:val="28"/>
        </w:rPr>
        <w:t xml:space="preserve">        </w:t>
      </w:r>
      <w:r>
        <w:rPr>
          <w:rFonts w:ascii="Times New Roman" w:hAnsi="Times New Roman"/>
          <w:color w:val="000000"/>
          <w:sz w:val="24"/>
          <w:szCs w:val="28"/>
        </w:rPr>
        <w:t xml:space="preserve">                и</w:t>
      </w:r>
      <w:r w:rsidRPr="00763A85">
        <w:rPr>
          <w:rFonts w:ascii="Times New Roman" w:hAnsi="Times New Roman"/>
          <w:color w:val="000000"/>
          <w:sz w:val="24"/>
          <w:szCs w:val="28"/>
        </w:rPr>
        <w:t>счерпывающим</w:t>
      </w:r>
      <w:r>
        <w:rPr>
          <w:rFonts w:ascii="Times New Roman" w:hAnsi="Times New Roman"/>
          <w:color w:val="000000"/>
          <w:sz w:val="24"/>
          <w:szCs w:val="28"/>
        </w:rPr>
        <w:t>, при необходимости он может пополняться</w:t>
      </w:r>
      <w:r w:rsidRPr="00EC16E1">
        <w:rPr>
          <w:rFonts w:ascii="Times New Roman" w:hAnsi="Times New Roman"/>
          <w:color w:val="000000"/>
          <w:sz w:val="24"/>
          <w:szCs w:val="28"/>
        </w:rPr>
        <w:t>.</w:t>
      </w:r>
    </w:p>
    <w:p w:rsidR="00B102B1" w:rsidRPr="00EC16E1" w:rsidRDefault="00B102B1" w:rsidP="00763A85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 xml:space="preserve">1.5. Настоящее Положение принимается на Общем собрании трудового коллектива, который </w:t>
      </w:r>
      <w:r>
        <w:rPr>
          <w:rFonts w:ascii="Times New Roman" w:hAnsi="Times New Roman"/>
          <w:color w:val="000000"/>
          <w:sz w:val="24"/>
          <w:szCs w:val="28"/>
        </w:rPr>
        <w:t>у</w:t>
      </w:r>
      <w:r w:rsidRPr="00EC16E1">
        <w:rPr>
          <w:rFonts w:ascii="Times New Roman" w:hAnsi="Times New Roman"/>
          <w:color w:val="000000"/>
          <w:sz w:val="24"/>
          <w:szCs w:val="28"/>
        </w:rPr>
        <w:t>полномочен вносить в него дополнения и изменения. Настоящее Положение утверждается приказом директора.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 </w:t>
      </w:r>
    </w:p>
    <w:p w:rsidR="00B102B1" w:rsidRPr="00EC16E1" w:rsidRDefault="00B102B1" w:rsidP="00A44CE2">
      <w:pPr>
        <w:spacing w:before="33" w:after="0" w:line="240" w:lineRule="auto"/>
        <w:ind w:left="720"/>
        <w:jc w:val="center"/>
        <w:rPr>
          <w:rFonts w:ascii="Verdana" w:hAnsi="Verdana"/>
          <w:b/>
          <w:bCs/>
          <w:color w:val="000000"/>
          <w:sz w:val="24"/>
          <w:szCs w:val="28"/>
        </w:rPr>
      </w:pPr>
      <w:r w:rsidRPr="00EC16E1">
        <w:rPr>
          <w:rFonts w:ascii="Times New Roman" w:hAnsi="Times New Roman"/>
          <w:b/>
          <w:bCs/>
          <w:color w:val="000000"/>
          <w:sz w:val="24"/>
          <w:szCs w:val="28"/>
        </w:rPr>
        <w:t>2. Порядок разработки локальных нормативных актов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2.1. Проекты локальных нормативных ак</w:t>
      </w:r>
      <w:r>
        <w:rPr>
          <w:rFonts w:ascii="Times New Roman" w:hAnsi="Times New Roman"/>
          <w:color w:val="000000"/>
          <w:sz w:val="24"/>
          <w:szCs w:val="28"/>
        </w:rPr>
        <w:t>тов разрабатываются по решению педагогического совета, о</w:t>
      </w:r>
      <w:r w:rsidRPr="00EC16E1">
        <w:rPr>
          <w:rFonts w:ascii="Times New Roman" w:hAnsi="Times New Roman"/>
          <w:color w:val="000000"/>
          <w:sz w:val="24"/>
          <w:szCs w:val="28"/>
        </w:rPr>
        <w:t>бщего собрания трудового коллектива  или администрации школы в зависимости от их компетенции, определенной законом и Уставом школы.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 </w:t>
      </w:r>
    </w:p>
    <w:p w:rsidR="00B102B1" w:rsidRPr="00EC16E1" w:rsidRDefault="00B102B1" w:rsidP="00A44CE2">
      <w:pPr>
        <w:spacing w:before="33" w:after="0" w:line="240" w:lineRule="auto"/>
        <w:ind w:left="720"/>
        <w:jc w:val="center"/>
        <w:rPr>
          <w:rFonts w:ascii="Verdana" w:hAnsi="Verdana"/>
          <w:b/>
          <w:bCs/>
          <w:color w:val="000000"/>
          <w:sz w:val="24"/>
          <w:szCs w:val="28"/>
        </w:rPr>
      </w:pPr>
      <w:r w:rsidRPr="00EC16E1">
        <w:rPr>
          <w:rFonts w:ascii="Times New Roman" w:hAnsi="Times New Roman"/>
          <w:b/>
          <w:bCs/>
          <w:color w:val="000000"/>
          <w:sz w:val="24"/>
          <w:szCs w:val="28"/>
        </w:rPr>
        <w:t>3. Порядок принятия и ввод в действие локальных нормативных актов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3.1. Предусмотренные п. 1.3. настоящего Положения локальные нормативные акты принимаются уполномоченным органом и ут</w:t>
      </w:r>
      <w:r>
        <w:rPr>
          <w:rFonts w:ascii="Times New Roman" w:hAnsi="Times New Roman"/>
          <w:color w:val="000000"/>
          <w:sz w:val="24"/>
          <w:szCs w:val="28"/>
        </w:rPr>
        <w:t>верждаются директором  в течение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 3-4-х дней в соответствии с законами и Уставом школы.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3.2. Датой принятия локального нормативного акта считается дата его принятия соответствующим органом управления, нанесенная утвердившим его должностным лицом на грифе утверждения, если иное не предусмотрено самим локально - нормативным актом.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3.3. Локальные нормативные акты действительны в течение 5 (пяти) лет с момента их принятия. По истечении указанного срока локальный нормативный акт подлежит пересмотру на предмет изменения требований действующего законодательства, а равно иных условий, влекущих изменение, дополнение либо отмену закрепленных в них положений. При отсутствии таких условий локально нормативные акты могут быть повторно приняты в той же редакции.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3.4. О принятых актах должны быть обязательно извещены участники образовательного процесса, которых касаются принятые нормы (правила), путем вывешивания публичного объявления (в том числе с размещением на официальном сайте в Интернете) в 5-дневный срок с момента принятия данного акта.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3.5. Локальные нормативные акты, перечисленные в п.п. 1.3.2 и 1.3.3 настоящего Положения, непосредственно относящиеся к служебной деятельности работников и должностных лиц, предъявляются им для личного ознакомления. По результатам ознакомления с локальным нормативным актом сотрудник  собственноручно расписывается в Листе ознакомления с указанием фамилии и инициалов и даты ознакомления.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 </w:t>
      </w:r>
    </w:p>
    <w:p w:rsidR="00B102B1" w:rsidRPr="00EC16E1" w:rsidRDefault="00B102B1" w:rsidP="00A44CE2">
      <w:pPr>
        <w:spacing w:before="33" w:after="0" w:line="240" w:lineRule="auto"/>
        <w:ind w:left="720"/>
        <w:jc w:val="center"/>
        <w:rPr>
          <w:rFonts w:ascii="Verdana" w:hAnsi="Verdana"/>
          <w:b/>
          <w:bCs/>
          <w:color w:val="000000"/>
          <w:sz w:val="24"/>
          <w:szCs w:val="28"/>
        </w:rPr>
      </w:pPr>
      <w:r w:rsidRPr="00EC16E1">
        <w:rPr>
          <w:rFonts w:ascii="Times New Roman" w:hAnsi="Times New Roman"/>
          <w:b/>
          <w:bCs/>
          <w:color w:val="000000"/>
          <w:sz w:val="24"/>
          <w:szCs w:val="28"/>
        </w:rPr>
        <w:t>4. Порядок изменения и отмены локальных нормативных актов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4.1. </w:t>
      </w:r>
      <w:r w:rsidRPr="00EC16E1">
        <w:rPr>
          <w:rFonts w:ascii="Times New Roman" w:hAnsi="Times New Roman"/>
          <w:color w:val="000000"/>
          <w:sz w:val="24"/>
          <w:szCs w:val="28"/>
        </w:rPr>
        <w:t>Локальные нормативные акты могут быть изменены путем внесения в них дополнительных норм, признания утратившими силу отдельных норм, утверждения новой редакции существующих норм.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 w:rsidRPr="00EC16E1">
        <w:rPr>
          <w:rFonts w:ascii="Times New Roman" w:hAnsi="Times New Roman"/>
          <w:color w:val="000000"/>
          <w:sz w:val="24"/>
          <w:szCs w:val="28"/>
        </w:rPr>
        <w:t>Предложение о внесении изменений может исходить от любого органа, который, согласно настоящему Положению</w:t>
      </w:r>
      <w:r>
        <w:rPr>
          <w:rFonts w:ascii="Times New Roman" w:hAnsi="Times New Roman"/>
          <w:color w:val="000000"/>
          <w:sz w:val="24"/>
          <w:szCs w:val="28"/>
        </w:rPr>
        <w:t>,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 вправе поставить вопрос о разработке и принятии данного локального акта либо принял этот акт.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4.2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. 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EC16E1">
        <w:rPr>
          <w:rFonts w:ascii="Times New Roman" w:hAnsi="Times New Roman"/>
          <w:color w:val="000000"/>
          <w:sz w:val="24"/>
          <w:szCs w:val="28"/>
        </w:rPr>
        <w:t>Отмена локального акта в связи с утратой силы производится приказом по школе.</w:t>
      </w:r>
    </w:p>
    <w:p w:rsidR="00B102B1" w:rsidRPr="00EC16E1" w:rsidRDefault="00B102B1" w:rsidP="00A44CE2">
      <w:pPr>
        <w:spacing w:before="33" w:after="0" w:line="240" w:lineRule="auto"/>
        <w:ind w:left="720"/>
        <w:jc w:val="both"/>
        <w:rPr>
          <w:rFonts w:ascii="Verdana" w:hAnsi="Verdana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 </w:t>
      </w:r>
      <w:r w:rsidRPr="00EC16E1">
        <w:rPr>
          <w:rFonts w:ascii="Times New Roman" w:hAnsi="Times New Roman"/>
          <w:color w:val="000000"/>
          <w:sz w:val="24"/>
          <w:szCs w:val="28"/>
        </w:rPr>
        <w:t>Положение вступает в силу с даты принятия его Общим собранием   коллектива и утверждения директором, действует бессрочно. Контроль за правильным и своевременным исполнением настоящего Положения возлагается на </w:t>
      </w:r>
      <w:bookmarkStart w:id="0" w:name="_GoBack"/>
      <w:r w:rsidRPr="00EC16E1">
        <w:rPr>
          <w:rFonts w:ascii="Times New Roman" w:hAnsi="Times New Roman"/>
          <w:color w:val="000000"/>
          <w:sz w:val="24"/>
          <w:szCs w:val="28"/>
        </w:rPr>
        <w:t>ответственных лиц</w:t>
      </w:r>
      <w:bookmarkEnd w:id="0"/>
      <w:r>
        <w:rPr>
          <w:rFonts w:ascii="Times New Roman" w:hAnsi="Times New Roman"/>
          <w:color w:val="000000"/>
          <w:sz w:val="24"/>
          <w:szCs w:val="28"/>
        </w:rPr>
        <w:t> (главный бухгалтер, заместитель</w:t>
      </w:r>
      <w:r w:rsidRPr="00EC16E1">
        <w:rPr>
          <w:rFonts w:ascii="Times New Roman" w:hAnsi="Times New Roman"/>
          <w:color w:val="000000"/>
          <w:sz w:val="24"/>
          <w:szCs w:val="28"/>
        </w:rPr>
        <w:t xml:space="preserve"> директора, директор)</w:t>
      </w:r>
    </w:p>
    <w:sectPr w:rsidR="00B102B1" w:rsidRPr="00EC16E1" w:rsidSect="00A44CE2">
      <w:pgSz w:w="11906" w:h="16838"/>
      <w:pgMar w:top="360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5143"/>
    <w:rsid w:val="000C21BB"/>
    <w:rsid w:val="000E4C64"/>
    <w:rsid w:val="001D5BD7"/>
    <w:rsid w:val="001E1556"/>
    <w:rsid w:val="00222864"/>
    <w:rsid w:val="00267E9B"/>
    <w:rsid w:val="00347CEC"/>
    <w:rsid w:val="00393AC3"/>
    <w:rsid w:val="00465234"/>
    <w:rsid w:val="004818BC"/>
    <w:rsid w:val="00486A7F"/>
    <w:rsid w:val="004C614C"/>
    <w:rsid w:val="00561FC4"/>
    <w:rsid w:val="00576C54"/>
    <w:rsid w:val="00621E0C"/>
    <w:rsid w:val="00634E92"/>
    <w:rsid w:val="006A195E"/>
    <w:rsid w:val="006A702E"/>
    <w:rsid w:val="00763A85"/>
    <w:rsid w:val="00797EFF"/>
    <w:rsid w:val="007D0368"/>
    <w:rsid w:val="00830946"/>
    <w:rsid w:val="008C2536"/>
    <w:rsid w:val="00902DA4"/>
    <w:rsid w:val="009C3558"/>
    <w:rsid w:val="009C58EF"/>
    <w:rsid w:val="00A44CE2"/>
    <w:rsid w:val="00B102B1"/>
    <w:rsid w:val="00C50B70"/>
    <w:rsid w:val="00CA4F40"/>
    <w:rsid w:val="00CC3317"/>
    <w:rsid w:val="00D04478"/>
    <w:rsid w:val="00D314A4"/>
    <w:rsid w:val="00D54712"/>
    <w:rsid w:val="00DB255F"/>
    <w:rsid w:val="00DC55FF"/>
    <w:rsid w:val="00DD126E"/>
    <w:rsid w:val="00E50CDE"/>
    <w:rsid w:val="00E81551"/>
    <w:rsid w:val="00EA2686"/>
    <w:rsid w:val="00EB122E"/>
    <w:rsid w:val="00EC16E1"/>
    <w:rsid w:val="00EF5F3B"/>
    <w:rsid w:val="00F65143"/>
    <w:rsid w:val="00F94FA2"/>
    <w:rsid w:val="00FA762D"/>
    <w:rsid w:val="00FC2CD6"/>
    <w:rsid w:val="00FC7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8E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99"/>
    <w:qFormat/>
    <w:rsid w:val="00D314A4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5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2</Pages>
  <Words>459</Words>
  <Characters>2618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sony</cp:lastModifiedBy>
  <cp:revision>16</cp:revision>
  <cp:lastPrinted>2015-09-16T07:52:00Z</cp:lastPrinted>
  <dcterms:created xsi:type="dcterms:W3CDTF">2015-09-16T07:54:00Z</dcterms:created>
  <dcterms:modified xsi:type="dcterms:W3CDTF">2017-11-16T18:14:00Z</dcterms:modified>
</cp:coreProperties>
</file>